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AD34" w14:textId="5995980C" w:rsidR="0477C8E6" w:rsidRDefault="0477C8E6" w:rsidP="0477C8E6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6D622924" w:rsidR="00050810" w:rsidRPr="00CB2488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CB2488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CB2488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3767D48B" w:rsidR="007C3FE4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>
        <w:rPr>
          <w:rFonts w:ascii="Cambria" w:hAnsi="Cambria"/>
          <w:sz w:val="21"/>
          <w:szCs w:val="21"/>
        </w:rPr>
        <w:t>W odpowiedzi na Zapytanie ofertowe</w:t>
      </w:r>
      <w:r w:rsidR="009A278C" w:rsidRPr="028DF4FD">
        <w:rPr>
          <w:rFonts w:ascii="Cambria" w:hAnsi="Cambria"/>
          <w:sz w:val="21"/>
          <w:szCs w:val="21"/>
        </w:rPr>
        <w:t xml:space="preserve"> </w:t>
      </w:r>
      <w:r w:rsidR="006B29E1">
        <w:rPr>
          <w:rFonts w:ascii="Cambria" w:hAnsi="Cambria"/>
          <w:sz w:val="21"/>
          <w:szCs w:val="21"/>
        </w:rPr>
        <w:t xml:space="preserve">nr </w:t>
      </w:r>
      <w:r w:rsidR="00CC38CC" w:rsidRPr="00CC38CC">
        <w:rPr>
          <w:rFonts w:ascii="Cambria" w:hAnsi="Cambria"/>
          <w:sz w:val="21"/>
          <w:szCs w:val="21"/>
        </w:rPr>
        <w:t>B/2.1-2.2/KPO/2026</w:t>
      </w:r>
      <w:r w:rsidR="00CC38CC">
        <w:rPr>
          <w:rFonts w:ascii="Cambria" w:hAnsi="Cambria"/>
          <w:sz w:val="21"/>
          <w:szCs w:val="21"/>
        </w:rPr>
        <w:t xml:space="preserve"> </w:t>
      </w:r>
      <w:r w:rsidR="009A278C" w:rsidRPr="028DF4FD">
        <w:rPr>
          <w:rFonts w:ascii="Cambria" w:hAnsi="Cambria"/>
          <w:sz w:val="21"/>
          <w:szCs w:val="21"/>
        </w:rPr>
        <w:t xml:space="preserve">dotyczące </w:t>
      </w:r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proofErr w:type="gramStart"/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. </w:t>
      </w:r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,</w:t>
      </w:r>
      <w:proofErr w:type="gramEnd"/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Pr="028DF4FD">
        <w:rPr>
          <w:rFonts w:ascii="Cambria" w:hAnsi="Cambria"/>
          <w:sz w:val="21"/>
          <w:szCs w:val="21"/>
        </w:rPr>
        <w:t>składam</w:t>
      </w:r>
      <w:r w:rsidR="001807FB" w:rsidRPr="028DF4FD">
        <w:rPr>
          <w:rFonts w:ascii="Cambria" w:hAnsi="Cambria"/>
          <w:sz w:val="21"/>
          <w:szCs w:val="21"/>
        </w:rPr>
        <w:t>(</w:t>
      </w:r>
      <w:r w:rsidRPr="028DF4FD">
        <w:rPr>
          <w:rFonts w:ascii="Cambria" w:hAnsi="Cambria"/>
          <w:sz w:val="21"/>
          <w:szCs w:val="21"/>
        </w:rPr>
        <w:t>y</w:t>
      </w:r>
      <w:r w:rsidR="001807FB" w:rsidRPr="028DF4FD">
        <w:rPr>
          <w:rFonts w:ascii="Cambria" w:hAnsi="Cambria"/>
          <w:sz w:val="21"/>
          <w:szCs w:val="21"/>
        </w:rPr>
        <w:t>)</w:t>
      </w:r>
      <w:r w:rsidRPr="028DF4FD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CB2488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CB2488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CB2488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CB2488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64FEC3" w14:textId="16232354" w:rsidR="00F649E0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14:paraId="6238F188" w14:textId="104CD3C6" w:rsidR="00B71A4C" w:rsidRPr="00CB2488" w:rsidRDefault="00F649E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9B5100" w:rsidRPr="00CB2488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50536591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C" w14:textId="77777777" w:rsidR="00A6191E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ABF29BF" w:rsidR="009B5100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03E30ED1" w14:textId="263303B6" w:rsidR="00A6191E" w:rsidRPr="00CB2488" w:rsidRDefault="00A6191E" w:rsidP="00A6191E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 ………</w:t>
            </w:r>
            <w:r w:rsidR="006776F4">
              <w:rPr>
                <w:rFonts w:ascii="Cambria" w:hAnsi="Cambria"/>
                <w:sz w:val="21"/>
                <w:szCs w:val="21"/>
                <w:lang w:eastAsia="en-US"/>
              </w:rPr>
              <w:t>…………………</w:t>
            </w:r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PLN</w:t>
            </w:r>
          </w:p>
          <w:p w14:paraId="2E00444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7A27C015" w14:textId="77777777" w:rsidR="00A01733" w:rsidRDefault="00A01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786B2BAE" w14:textId="3053CC14" w:rsidR="00F649E0" w:rsidRDefault="00F649E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F649E0" w:rsidRPr="00CB2488" w14:paraId="3504575B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5B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172D042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0442F7A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115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ED40FFF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767A69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6BA1DE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453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1C2230E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53CD2A1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B8E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66E68C0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44B55023" w14:textId="77777777" w:rsidR="00F649E0" w:rsidRPr="00CB2488" w:rsidRDefault="00F649E0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lastRenderedPageBreak/>
              <w:t>Kwota: ………</w:t>
            </w:r>
            <w:r>
              <w:rPr>
                <w:rFonts w:ascii="Cambria" w:hAnsi="Cambria"/>
                <w:sz w:val="21"/>
                <w:szCs w:val="21"/>
                <w:lang w:eastAsia="en-US"/>
              </w:rPr>
              <w:t>…………………PLN</w:t>
            </w:r>
          </w:p>
          <w:p w14:paraId="7AD0260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1E4EE5A8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EC8E5A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7C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6BF9F21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2B6DF2F7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467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82D07D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329223A3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A1FE4A2" w14:textId="77777777" w:rsidR="00F649E0" w:rsidRPr="00CB2488" w:rsidRDefault="00F649E0" w:rsidP="583D2540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70F5E6D4" w14:textId="40EC9E4B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 xml:space="preserve">Łączna cena netto oferty: …………………………zł </w:t>
      </w:r>
    </w:p>
    <w:p w14:paraId="00CC125F" w14:textId="270E2DC3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podatek VAT w kwocie: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 zł</w:t>
      </w:r>
    </w:p>
    <w:p w14:paraId="0B58339B" w14:textId="36D2323A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Łączna cena brutto oferty: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.zł</w:t>
      </w:r>
    </w:p>
    <w:p w14:paraId="37C7E64E" w14:textId="273BBF9C" w:rsidR="583D2540" w:rsidRDefault="583D2540" w:rsidP="583D2540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CB2488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="00D518ED" w:rsidRPr="00CB2488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="00D518ED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CB2488" w:rsidRDefault="728960DA" w:rsidP="00CB2488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eastAsia="Cambria" w:hAnsi="Cambria" w:cs="Cambria"/>
          <w:sz w:val="21"/>
          <w:szCs w:val="21"/>
        </w:rPr>
      </w:pPr>
      <w:r w:rsidRPr="00CB2488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CB2488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523F78A0" w14:textId="1330DBD4" w:rsidR="00CB2488" w:rsidRPr="00CB2488" w:rsidRDefault="00CB2488" w:rsidP="00CB2488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>
        <w:rPr>
          <w:rFonts w:ascii="Cambria" w:hAnsi="Cambria"/>
          <w:sz w:val="21"/>
          <w:szCs w:val="21"/>
        </w:rPr>
        <w:t xml:space="preserve">Potwierdzam(y), że </w:t>
      </w:r>
      <w:bookmarkStart w:id="1" w:name="_Hlk215466046"/>
      <w:r w:rsidRPr="33496CF4">
        <w:rPr>
          <w:rFonts w:ascii="Cambria" w:hAnsi="Cambria"/>
          <w:sz w:val="21"/>
          <w:szCs w:val="21"/>
        </w:rPr>
        <w:t xml:space="preserve">przy realizacji zamówienia </w:t>
      </w:r>
      <w:r w:rsidR="00E678A2" w:rsidRPr="33496CF4">
        <w:rPr>
          <w:rFonts w:ascii="Cambria" w:hAnsi="Cambria"/>
          <w:sz w:val="21"/>
          <w:szCs w:val="21"/>
        </w:rPr>
        <w:t>będę(</w:t>
      </w:r>
      <w:r w:rsidRPr="33496CF4">
        <w:rPr>
          <w:rFonts w:ascii="Cambria" w:hAnsi="Cambria"/>
          <w:sz w:val="21"/>
          <w:szCs w:val="21"/>
        </w:rPr>
        <w:t>będzie</w:t>
      </w:r>
      <w:r w:rsidR="00E678A2" w:rsidRPr="33496CF4">
        <w:rPr>
          <w:rFonts w:ascii="Cambria" w:hAnsi="Cambria"/>
          <w:sz w:val="21"/>
          <w:szCs w:val="21"/>
        </w:rPr>
        <w:t>my)</w:t>
      </w:r>
      <w:r w:rsidRPr="33496CF4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>
        <w:rPr>
          <w:rFonts w:ascii="Cambria" w:hAnsi="Cambria"/>
          <w:sz w:val="21"/>
          <w:szCs w:val="21"/>
        </w:rPr>
        <w:t xml:space="preserve">. Przedmiot zamówienia </w:t>
      </w:r>
      <w:r w:rsidR="009A65E9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="004712CB" w:rsidRPr="33496CF4">
        <w:rPr>
          <w:rFonts w:ascii="Cambria" w:hAnsi="Cambria"/>
          <w:sz w:val="21"/>
          <w:szCs w:val="21"/>
        </w:rPr>
        <w:t xml:space="preserve">będę(będziemy) </w:t>
      </w:r>
      <w:r w:rsidRPr="33496CF4">
        <w:rPr>
          <w:rFonts w:ascii="Cambria" w:hAnsi="Cambria"/>
          <w:sz w:val="21"/>
          <w:szCs w:val="21"/>
        </w:rPr>
        <w:t>unika</w:t>
      </w:r>
      <w:r w:rsidR="004712CB" w:rsidRPr="33496CF4">
        <w:rPr>
          <w:rFonts w:ascii="Cambria" w:hAnsi="Cambria"/>
          <w:sz w:val="21"/>
          <w:szCs w:val="21"/>
        </w:rPr>
        <w:t>ć</w:t>
      </w:r>
      <w:r w:rsidRPr="33496CF4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="004712CB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umożliwiać korzystanie z niego przez osoby z różnymi rodzajami niepełnosprawności, w tym m.in. osoby słabowidzące. W związku z czym zosta</w:t>
      </w:r>
      <w:r w:rsidR="004712CB" w:rsidRPr="33496CF4">
        <w:rPr>
          <w:rFonts w:ascii="Cambria" w:hAnsi="Cambria"/>
          <w:sz w:val="21"/>
          <w:szCs w:val="21"/>
        </w:rPr>
        <w:t>ną</w:t>
      </w:r>
      <w:r w:rsidRPr="33496CF4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33496CF4">
        <w:rPr>
          <w:rFonts w:ascii="Cambria" w:hAnsi="Cambria"/>
          <w:i/>
          <w:iCs/>
          <w:sz w:val="21"/>
          <w:szCs w:val="21"/>
        </w:rPr>
        <w:t>(ang.-</w:t>
      </w:r>
      <w:r w:rsidRPr="33496CF4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33496CF4">
        <w:rPr>
          <w:rFonts w:ascii="Cambria" w:hAnsi="Cambria"/>
          <w:i/>
          <w:iCs/>
          <w:sz w:val="21"/>
          <w:szCs w:val="21"/>
        </w:rPr>
        <w:t>Web Content Accessibility Guidelines).</w:t>
      </w:r>
      <w:r w:rsidRPr="33496CF4">
        <w:rPr>
          <w:rFonts w:ascii="Cambria" w:hAnsi="Cambria"/>
          <w:sz w:val="21"/>
          <w:szCs w:val="21"/>
        </w:rPr>
        <w:t xml:space="preserve"> W </w:t>
      </w:r>
      <w:proofErr w:type="gramStart"/>
      <w:r w:rsidRPr="33496CF4">
        <w:rPr>
          <w:rFonts w:ascii="Cambria" w:hAnsi="Cambria"/>
          <w:sz w:val="21"/>
          <w:szCs w:val="21"/>
        </w:rPr>
        <w:t>sytuacji</w:t>
      </w:r>
      <w:proofErr w:type="gramEnd"/>
      <w:r w:rsidRPr="33496CF4">
        <w:rPr>
          <w:rFonts w:ascii="Cambria" w:hAnsi="Cambria"/>
          <w:sz w:val="21"/>
          <w:szCs w:val="21"/>
        </w:rPr>
        <w:t xml:space="preserve"> gdy będzie to niewykonalne ze względów technicznych, zostaną wdrożone racjonalne usprawnienia i/lub dostęp alternatywny.</w:t>
      </w:r>
    </w:p>
    <w:p w14:paraId="60B766A8" w14:textId="2CFAC425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</w:t>
      </w:r>
      <w:proofErr w:type="spellStart"/>
      <w:r w:rsidR="00097733" w:rsidRPr="00CB2488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termin związania ofertą (</w:t>
      </w:r>
      <w:r w:rsidR="00A6191E" w:rsidRPr="00CB2488">
        <w:rPr>
          <w:rFonts w:ascii="Cambria" w:hAnsi="Cambria"/>
          <w:sz w:val="21"/>
          <w:szCs w:val="21"/>
        </w:rPr>
        <w:t xml:space="preserve">przez okres nie krótszy 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="00D518ED" w:rsidRPr="00CB2488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="00D518ED" w:rsidRPr="00CB2488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="00097733" w:rsidRPr="00CB2488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36D57ABE" w:rsidR="00302657" w:rsidRPr="00CB2488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 xml:space="preserve">Potwierdzam(y) wypełnienie obowiązków informacyjnych przewidzianych w art. 13 lub art. 14 RODO, tj. rozporządzenia Parlamentu Europejskiego i Rady (UE) 2016/679 z dnia 27 </w:t>
      </w:r>
      <w:r w:rsidRPr="00CB2488">
        <w:rPr>
          <w:rFonts w:ascii="Cambria" w:hAnsi="Cambria"/>
          <w:sz w:val="21"/>
          <w:szCs w:val="21"/>
        </w:rPr>
        <w:lastRenderedPageBreak/>
        <w:t>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CB2488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="00097733" w:rsidRPr="00CB2488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CB2488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CB2488" w14:paraId="71EA473F" w14:textId="77777777" w:rsidTr="62991BB2">
        <w:tc>
          <w:tcPr>
            <w:tcW w:w="2977" w:type="dxa"/>
          </w:tcPr>
          <w:p w14:paraId="4F2FA56E" w14:textId="77777777" w:rsidR="00050810" w:rsidRPr="00CB2488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CB2488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CB2488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CB2488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CB24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03A1" w14:textId="77777777" w:rsidR="00815FB1" w:rsidRDefault="00815FB1" w:rsidP="00D31E8D">
      <w:r>
        <w:separator/>
      </w:r>
    </w:p>
  </w:endnote>
  <w:endnote w:type="continuationSeparator" w:id="0">
    <w:p w14:paraId="2AA156F1" w14:textId="77777777" w:rsidR="00815FB1" w:rsidRDefault="00815FB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27180" w14:textId="77777777" w:rsidR="00815FB1" w:rsidRDefault="00815FB1" w:rsidP="00D31E8D">
      <w:r>
        <w:separator/>
      </w:r>
    </w:p>
  </w:footnote>
  <w:footnote w:type="continuationSeparator" w:id="0">
    <w:p w14:paraId="1A787A44" w14:textId="77777777" w:rsidR="00815FB1" w:rsidRDefault="00815FB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6807EFEA" w:rsidR="00284D57" w:rsidRDefault="0477C8E6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1C410078" wp14:editId="24518C1D">
          <wp:extent cx="5753100" cy="571500"/>
          <wp:effectExtent l="0" t="0" r="0" b="0"/>
          <wp:docPr id="154866412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7E3B8653">
      <w:br/>
    </w:r>
    <w:r w:rsidRP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0E39B70C" w14:textId="2471CA6C" w:rsidR="0477C8E6" w:rsidRDefault="0477C8E6" w:rsidP="0477C8E6">
    <w:pPr>
      <w:pStyle w:val="Nagwek"/>
      <w:jc w:val="right"/>
      <w:rPr>
        <w:rFonts w:ascii="Cambria" w:hAnsi="Cambria"/>
        <w:sz w:val="18"/>
        <w:szCs w:val="18"/>
      </w:rPr>
    </w:pPr>
  </w:p>
  <w:p w14:paraId="712597FE" w14:textId="4265AB40" w:rsidR="005555B7" w:rsidRDefault="005555B7" w:rsidP="001807FB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="00CC38CC" w:rsidRPr="00CC38CC">
      <w:rPr>
        <w:rFonts w:ascii="Cambria" w:hAnsi="Cambria"/>
        <w:sz w:val="18"/>
        <w:szCs w:val="18"/>
      </w:rPr>
      <w:t>B/2.1-2.2/KPO/2026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1070CF"/>
    <w:rsid w:val="00154A3F"/>
    <w:rsid w:val="00155D1F"/>
    <w:rsid w:val="001620B5"/>
    <w:rsid w:val="00162DDC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40BB0"/>
    <w:rsid w:val="003675F4"/>
    <w:rsid w:val="003828E2"/>
    <w:rsid w:val="0039510F"/>
    <w:rsid w:val="003B62B7"/>
    <w:rsid w:val="003C5A25"/>
    <w:rsid w:val="003D0147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40A52"/>
    <w:rsid w:val="00647AF2"/>
    <w:rsid w:val="006530C2"/>
    <w:rsid w:val="006776F4"/>
    <w:rsid w:val="006B29E1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15FB1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F39D1"/>
    <w:rsid w:val="008F7CD9"/>
    <w:rsid w:val="0092667F"/>
    <w:rsid w:val="009425D6"/>
    <w:rsid w:val="0094721B"/>
    <w:rsid w:val="00965301"/>
    <w:rsid w:val="009921C5"/>
    <w:rsid w:val="00996E71"/>
    <w:rsid w:val="009A278C"/>
    <w:rsid w:val="009A4B7C"/>
    <w:rsid w:val="009A65E9"/>
    <w:rsid w:val="009B5100"/>
    <w:rsid w:val="009C28A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1F59"/>
    <w:rsid w:val="00AA77E7"/>
    <w:rsid w:val="00AB5992"/>
    <w:rsid w:val="00AD3C8C"/>
    <w:rsid w:val="00AD7CF2"/>
    <w:rsid w:val="00AE4845"/>
    <w:rsid w:val="00AF3A29"/>
    <w:rsid w:val="00B0230A"/>
    <w:rsid w:val="00B54C8F"/>
    <w:rsid w:val="00B631AA"/>
    <w:rsid w:val="00B71A4C"/>
    <w:rsid w:val="00BB44D2"/>
    <w:rsid w:val="00BF45F6"/>
    <w:rsid w:val="00C001D6"/>
    <w:rsid w:val="00C21770"/>
    <w:rsid w:val="00C501EB"/>
    <w:rsid w:val="00C60041"/>
    <w:rsid w:val="00C934B4"/>
    <w:rsid w:val="00CB2488"/>
    <w:rsid w:val="00CB63CB"/>
    <w:rsid w:val="00CC38CC"/>
    <w:rsid w:val="00CC5A6D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0257B"/>
    <w:rsid w:val="00E4212B"/>
    <w:rsid w:val="00E53C73"/>
    <w:rsid w:val="00E678A2"/>
    <w:rsid w:val="00E76524"/>
    <w:rsid w:val="00E803A3"/>
    <w:rsid w:val="00E81C8D"/>
    <w:rsid w:val="00ED5DD3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3294</Characters>
  <Application>Microsoft Office Word</Application>
  <DocSecurity>0</DocSecurity>
  <Lines>123</Lines>
  <Paragraphs>46</Paragraphs>
  <ScaleCrop>false</ScaleCrop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37</cp:revision>
  <dcterms:created xsi:type="dcterms:W3CDTF">2025-12-24T16:47:00Z</dcterms:created>
  <dcterms:modified xsi:type="dcterms:W3CDTF">2026-02-19T11:26:00Z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